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4002FC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90</w:t>
      </w:r>
      <w:r w:rsidR="00C0415D">
        <w:rPr>
          <w:rFonts w:cs="Arial" w:hint="eastAsia"/>
          <w:b/>
          <w:noProof/>
          <w:sz w:val="24"/>
          <w:lang w:eastAsia="zh-CN"/>
        </w:rPr>
        <w:t>9757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4</w:t>
      </w:r>
      <w:r w:rsidR="005B0880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 2</w:t>
      </w:r>
      <w:r w:rsidR="005B0880">
        <w:rPr>
          <w:rFonts w:cs="Arial"/>
          <w:b/>
          <w:noProof/>
          <w:sz w:val="24"/>
        </w:rPr>
        <w:t xml:space="preserve">019, </w:t>
      </w:r>
      <w:r>
        <w:rPr>
          <w:rFonts w:cs="Arial"/>
          <w:b/>
          <w:noProof/>
          <w:sz w:val="24"/>
        </w:rPr>
        <w:t>Split, Croatia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4308">
        <w:rPr>
          <w:rFonts w:ascii="Arial" w:hAnsi="Arial" w:cs="Arial" w:hint="eastAsia"/>
          <w:b/>
          <w:lang w:eastAsia="zh-CN"/>
        </w:rPr>
        <w:t>N</w:t>
      </w:r>
      <w:r w:rsidR="001E278F">
        <w:rPr>
          <w:rFonts w:ascii="Arial" w:hAnsi="Arial" w:cs="Arial" w:hint="eastAsia"/>
          <w:b/>
          <w:lang w:eastAsia="zh-CN"/>
        </w:rPr>
        <w:t xml:space="preserve">ew </w:t>
      </w:r>
      <w:r w:rsidR="00694308">
        <w:rPr>
          <w:rFonts w:ascii="Arial" w:hAnsi="Arial" w:cs="Arial" w:hint="eastAsia"/>
          <w:b/>
          <w:lang w:eastAsia="zh-CN"/>
        </w:rPr>
        <w:t>KI: Support</w:t>
      </w:r>
      <w:r w:rsidR="001E278F">
        <w:rPr>
          <w:rFonts w:ascii="Arial" w:hAnsi="Arial" w:cs="Arial" w:hint="eastAsia"/>
          <w:b/>
          <w:lang w:eastAsia="zh-CN"/>
        </w:rPr>
        <w:t xml:space="preserve"> </w:t>
      </w:r>
      <w:r w:rsidR="00694308">
        <w:rPr>
          <w:rFonts w:ascii="Arial" w:hAnsi="Arial" w:cs="Arial" w:hint="eastAsia"/>
          <w:b/>
          <w:lang w:eastAsia="zh-CN"/>
        </w:rPr>
        <w:t xml:space="preserve">of </w:t>
      </w:r>
      <w:r w:rsidR="00E36E31">
        <w:rPr>
          <w:rFonts w:ascii="Arial" w:hAnsi="Arial" w:cs="Arial" w:hint="eastAsia"/>
          <w:b/>
          <w:lang w:eastAsia="zh-CN"/>
        </w:rPr>
        <w:t>Network Slic</w:t>
      </w:r>
      <w:r w:rsidR="001D2CD1">
        <w:rPr>
          <w:rFonts w:ascii="Arial" w:hAnsi="Arial" w:cs="Arial" w:hint="eastAsia"/>
          <w:b/>
          <w:lang w:eastAsia="zh-CN"/>
        </w:rPr>
        <w:t>ing</w:t>
      </w:r>
      <w:r w:rsidR="007030FC">
        <w:rPr>
          <w:rFonts w:ascii="Arial" w:hAnsi="Arial" w:cs="Arial" w:hint="eastAsia"/>
          <w:b/>
          <w:lang w:eastAsia="zh-CN"/>
        </w:rPr>
        <w:t xml:space="preserve"> for UE-to-Network Relay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key issue on how to </w:t>
      </w:r>
      <w:r w:rsidR="00E36E31">
        <w:rPr>
          <w:rFonts w:ascii="Arial" w:hAnsi="Arial" w:cs="Arial" w:hint="eastAsia"/>
          <w:i/>
          <w:lang w:eastAsia="zh-CN"/>
        </w:rPr>
        <w:t>support network slic</w:t>
      </w:r>
      <w:r w:rsidR="001D2CD1">
        <w:rPr>
          <w:rFonts w:ascii="Arial" w:hAnsi="Arial" w:cs="Arial" w:hint="eastAsia"/>
          <w:i/>
          <w:lang w:eastAsia="zh-CN"/>
        </w:rPr>
        <w:t>ing</w:t>
      </w:r>
      <w:r w:rsidR="00E36E31">
        <w:rPr>
          <w:rFonts w:ascii="Arial" w:hAnsi="Arial" w:cs="Arial" w:hint="eastAsia"/>
          <w:i/>
          <w:lang w:eastAsia="zh-CN"/>
        </w:rPr>
        <w:t xml:space="preserve"> for </w:t>
      </w:r>
      <w:r w:rsidR="00F81E7B">
        <w:rPr>
          <w:rFonts w:ascii="Arial" w:hAnsi="Arial" w:cs="Arial" w:hint="eastAsia"/>
          <w:i/>
          <w:lang w:eastAsia="zh-CN"/>
        </w:rPr>
        <w:t xml:space="preserve">5G </w:t>
      </w:r>
      <w:proofErr w:type="spellStart"/>
      <w:r w:rsidR="00E36E31">
        <w:rPr>
          <w:rFonts w:ascii="Arial" w:hAnsi="Arial" w:cs="Arial" w:hint="eastAsia"/>
          <w:i/>
          <w:lang w:eastAsia="zh-CN"/>
        </w:rPr>
        <w:t>ProSe</w:t>
      </w:r>
      <w:proofErr w:type="spellEnd"/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005D0F" w:rsidRDefault="00CD6C4F" w:rsidP="00005D0F">
      <w:pPr>
        <w:rPr>
          <w:lang w:eastAsia="zh-CN"/>
        </w:rPr>
      </w:pPr>
      <w:r>
        <w:rPr>
          <w:rFonts w:hint="eastAsia"/>
          <w:lang w:eastAsia="zh-CN"/>
        </w:rPr>
        <w:t xml:space="preserve">Network slicing is </w:t>
      </w:r>
      <w:r w:rsidR="00DB2B61">
        <w:rPr>
          <w:rFonts w:hint="eastAsia"/>
          <w:lang w:eastAsia="zh-CN"/>
        </w:rPr>
        <w:t xml:space="preserve">a mandatory feature </w:t>
      </w:r>
      <w:r>
        <w:rPr>
          <w:rFonts w:hint="eastAsia"/>
          <w:lang w:eastAsia="zh-CN"/>
        </w:rPr>
        <w:t xml:space="preserve">supported in 5G system. </w:t>
      </w:r>
      <w:r w:rsidR="00005D0F">
        <w:rPr>
          <w:rFonts w:hint="eastAsia"/>
          <w:lang w:eastAsia="zh-CN"/>
        </w:rPr>
        <w:t>During Registration procedure, a UE provides Requested NSSAI to 5GC</w:t>
      </w:r>
      <w:r w:rsidR="004C627E">
        <w:rPr>
          <w:rFonts w:hint="eastAsia"/>
          <w:lang w:eastAsia="zh-CN"/>
        </w:rPr>
        <w:t>.</w:t>
      </w:r>
      <w:r w:rsidR="00005D0F">
        <w:rPr>
          <w:rFonts w:hint="eastAsia"/>
          <w:lang w:eastAsia="zh-CN"/>
        </w:rPr>
        <w:t xml:space="preserve"> </w:t>
      </w:r>
      <w:r w:rsidR="00DB2B61">
        <w:rPr>
          <w:lang w:eastAsia="zh-CN"/>
        </w:rPr>
        <w:t>T</w:t>
      </w:r>
      <w:r w:rsidR="00DB2B61">
        <w:rPr>
          <w:rFonts w:hint="eastAsia"/>
          <w:lang w:eastAsia="zh-CN"/>
        </w:rPr>
        <w:t xml:space="preserve">he </w:t>
      </w:r>
      <w:r w:rsidR="00005D0F">
        <w:rPr>
          <w:rFonts w:hint="eastAsia"/>
          <w:lang w:eastAsia="zh-CN"/>
        </w:rPr>
        <w:t>5GC</w:t>
      </w:r>
      <w:r w:rsidR="00005D0F" w:rsidRPr="00005D0F">
        <w:rPr>
          <w:rFonts w:hint="eastAsia"/>
          <w:lang w:eastAsia="zh-CN"/>
        </w:rPr>
        <w:t xml:space="preserve"> </w:t>
      </w:r>
      <w:r w:rsidR="00005D0F">
        <w:rPr>
          <w:rFonts w:hint="eastAsia"/>
          <w:lang w:eastAsia="zh-CN"/>
        </w:rPr>
        <w:t xml:space="preserve">determines the Allowed NSSAI </w:t>
      </w:r>
      <w:r w:rsidR="004B22BF">
        <w:rPr>
          <w:rFonts w:hint="eastAsia"/>
          <w:lang w:eastAsia="zh-CN"/>
        </w:rPr>
        <w:t xml:space="preserve">and </w:t>
      </w:r>
      <w:r w:rsidR="004C627E">
        <w:rPr>
          <w:rFonts w:hint="eastAsia"/>
          <w:lang w:eastAsia="zh-CN"/>
        </w:rPr>
        <w:t>sent to</w:t>
      </w:r>
      <w:r w:rsidR="00005D0F">
        <w:rPr>
          <w:rFonts w:hint="eastAsia"/>
          <w:lang w:eastAsia="zh-CN"/>
        </w:rPr>
        <w:t xml:space="preserve"> UE based on the Requested NSSAI and the Subscribed S-NSSAI(s). </w:t>
      </w:r>
      <w:r w:rsidR="00DB2B61">
        <w:rPr>
          <w:rFonts w:hint="eastAsia"/>
          <w:lang w:eastAsia="zh-CN"/>
        </w:rPr>
        <w:t>The</w:t>
      </w:r>
      <w:r w:rsidR="00EE23B4">
        <w:rPr>
          <w:rFonts w:hint="eastAsia"/>
          <w:lang w:eastAsia="zh-CN"/>
        </w:rPr>
        <w:t xml:space="preserve"> Allowed NSSAI includes S-NSSAIs the UE could use in the Serving PLMN for the current Registration Area. </w:t>
      </w:r>
      <w:r w:rsidR="00005D0F">
        <w:rPr>
          <w:rFonts w:hint="eastAsia"/>
          <w:lang w:eastAsia="zh-CN"/>
        </w:rPr>
        <w:t>When the UE requests PDU Session, it shall indicate in the PDU Session Establishment procedure the S-NSSAI from Allowed NSSAI according to the NSSP in the URSP rule.</w:t>
      </w:r>
    </w:p>
    <w:p w:rsidR="00DB2B61" w:rsidRDefault="00DB2B61" w:rsidP="00DB2B6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UE-to-Network Relay case, the Relay UE shall establish PDU Session to the 5GC and provide services for the Remote UE.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network slicing should be considered in this case.</w:t>
      </w:r>
    </w:p>
    <w:p w:rsidR="00F44147" w:rsidRDefault="001E278F" w:rsidP="0064795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This P-CR is proposed to add a new key issue about</w:t>
      </w:r>
      <w:r w:rsidR="00CD6C4F">
        <w:rPr>
          <w:rFonts w:hint="eastAsia"/>
          <w:lang w:eastAsia="zh-CN"/>
        </w:rPr>
        <w:t xml:space="preserve"> how to support network slicing</w:t>
      </w:r>
      <w:r w:rsidR="00DB2B61">
        <w:rPr>
          <w:rFonts w:hint="eastAsia"/>
          <w:lang w:eastAsia="zh-CN"/>
        </w:rPr>
        <w:t xml:space="preserve"> for UE-to-Network Relay</w:t>
      </w:r>
      <w:r>
        <w:rPr>
          <w:rFonts w:hint="eastAsia"/>
          <w:lang w:eastAsia="zh-CN"/>
        </w:rPr>
        <w:t>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key issue as </w:t>
      </w:r>
      <w:r w:rsidRPr="00B55AFC">
        <w:rPr>
          <w:rFonts w:hint="eastAsia"/>
          <w:lang w:eastAsia="zh-CN"/>
        </w:rPr>
        <w:t>following:</w:t>
      </w:r>
      <w:r>
        <w:rPr>
          <w:rFonts w:hint="eastAsia"/>
          <w:lang w:eastAsia="zh-CN"/>
        </w:rPr>
        <w:t xml:space="preserve"> (all new text).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321CB" w:rsidRPr="00FE0709" w:rsidRDefault="00D321CB" w:rsidP="00D321CB">
      <w:pPr>
        <w:pStyle w:val="2"/>
        <w:rPr>
          <w:lang w:eastAsia="ko-KR"/>
        </w:rPr>
      </w:pPr>
      <w:bookmarkStart w:id="0" w:name="_Toc513014676"/>
      <w:proofErr w:type="gramStart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proofErr w:type="gramEnd"/>
      <w:r w:rsidRPr="00FE0709">
        <w:rPr>
          <w:lang w:eastAsia="ko-KR"/>
        </w:rPr>
        <w:tab/>
        <w:t xml:space="preserve">Key Issue </w:t>
      </w:r>
      <w:r>
        <w:rPr>
          <w:rFonts w:hint="eastAsia"/>
          <w:lang w:eastAsia="zh-CN"/>
        </w:rPr>
        <w:t>x</w:t>
      </w:r>
      <w:r>
        <w:rPr>
          <w:rFonts w:hint="eastAsia"/>
          <w:lang w:eastAsia="ko-KR"/>
        </w:rPr>
        <w:t xml:space="preserve">: </w:t>
      </w:r>
      <w:r>
        <w:rPr>
          <w:rFonts w:hint="eastAsia"/>
          <w:lang w:eastAsia="zh-CN"/>
        </w:rPr>
        <w:t xml:space="preserve">Support of </w:t>
      </w:r>
      <w:r w:rsidR="00CD6C4F">
        <w:rPr>
          <w:rFonts w:hint="eastAsia"/>
          <w:lang w:eastAsia="zh-CN"/>
        </w:rPr>
        <w:t>Network Slicing</w:t>
      </w:r>
      <w:bookmarkEnd w:id="0"/>
      <w:r w:rsidR="00817B25">
        <w:rPr>
          <w:rFonts w:hint="eastAsia"/>
          <w:lang w:eastAsia="zh-CN"/>
        </w:rPr>
        <w:t xml:space="preserve"> for UE-to-Network Relay</w:t>
      </w:r>
    </w:p>
    <w:p w:rsidR="00D321CB" w:rsidRDefault="00D321CB" w:rsidP="00D321CB">
      <w:pPr>
        <w:pStyle w:val="30"/>
        <w:rPr>
          <w:lang w:eastAsia="ko-KR"/>
        </w:rPr>
      </w:pPr>
      <w:bookmarkStart w:id="1" w:name="_Toc513014677"/>
      <w:proofErr w:type="gramStart"/>
      <w:r>
        <w:rPr>
          <w:lang w:eastAsia="ko-KR"/>
        </w:rPr>
        <w:t>5.</w:t>
      </w:r>
      <w:r w:rsidR="001D4208">
        <w:rPr>
          <w:rFonts w:hint="eastAsia"/>
          <w:lang w:eastAsia="zh-CN"/>
        </w:rPr>
        <w:t>x</w:t>
      </w:r>
      <w:r w:rsidRPr="00FE0709">
        <w:rPr>
          <w:lang w:eastAsia="ko-KR"/>
        </w:rPr>
        <w:t>.1</w:t>
      </w:r>
      <w:proofErr w:type="gramEnd"/>
      <w:r w:rsidRPr="00FE0709">
        <w:rPr>
          <w:lang w:eastAsia="ko-KR"/>
        </w:rPr>
        <w:tab/>
      </w:r>
      <w:r w:rsidR="00AE39A7">
        <w:rPr>
          <w:rFonts w:hint="eastAsia"/>
          <w:lang w:eastAsia="zh-CN"/>
        </w:rPr>
        <w:t xml:space="preserve">General </w:t>
      </w:r>
      <w:r w:rsidRPr="00FE0709">
        <w:rPr>
          <w:lang w:eastAsia="ko-KR"/>
        </w:rPr>
        <w:t>Description</w:t>
      </w:r>
      <w:bookmarkEnd w:id="1"/>
    </w:p>
    <w:p w:rsidR="00CD6C4F" w:rsidRDefault="00CD6C4F" w:rsidP="00CD6C4F">
      <w:pPr>
        <w:rPr>
          <w:lang w:eastAsia="zh-CN"/>
        </w:rPr>
      </w:pPr>
      <w:r>
        <w:rPr>
          <w:rFonts w:hint="eastAsia"/>
          <w:lang w:eastAsia="zh-CN"/>
        </w:rPr>
        <w:t xml:space="preserve">Network slicing is </w:t>
      </w:r>
      <w:r w:rsidR="00A40E39">
        <w:rPr>
          <w:rFonts w:hint="eastAsia"/>
          <w:lang w:eastAsia="zh-CN"/>
        </w:rPr>
        <w:t xml:space="preserve">a mandatory feature </w:t>
      </w:r>
      <w:r>
        <w:rPr>
          <w:rFonts w:hint="eastAsia"/>
          <w:lang w:eastAsia="zh-CN"/>
        </w:rPr>
        <w:t xml:space="preserve">supported in 5G system. During Registration procedure, a UE provides Requested NSSAI to </w:t>
      </w:r>
      <w:proofErr w:type="gramStart"/>
      <w:r>
        <w:rPr>
          <w:rFonts w:hint="eastAsia"/>
          <w:lang w:eastAsia="zh-CN"/>
        </w:rPr>
        <w:t>5GC,</w:t>
      </w:r>
      <w:proofErr w:type="gramEnd"/>
      <w:r>
        <w:rPr>
          <w:rFonts w:hint="eastAsia"/>
          <w:lang w:eastAsia="zh-CN"/>
        </w:rPr>
        <w:t xml:space="preserve"> </w:t>
      </w:r>
      <w:r w:rsidR="00007E10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5GC</w:t>
      </w:r>
      <w:r w:rsidRPr="00005D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determines the Allowed NSSAI for UE based on the Requested NSSAI and the Subscribed S-NSSAI(s). </w:t>
      </w:r>
      <w:r w:rsidR="00007E10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Allowed NSSAI includes S-NSSAIs the UE could use in the Serving PLMN for the current Registration Area. When the UE requests PDU Session, it shall indicate in the PDU Session Establishment procedure the S-NSSAI from Allowed NSSAI according to the NSSP in the URSP rule.</w:t>
      </w:r>
    </w:p>
    <w:p w:rsidR="00A40E39" w:rsidRDefault="00007E10" w:rsidP="00CD6C4F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UE-to-Network Relay case, the Relay UE shall establish PDU Session to the 5GC and provide services for the Remote UE.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network slicing should be considered in this case.</w:t>
      </w:r>
    </w:p>
    <w:p w:rsidR="00D321CB" w:rsidRDefault="00D321CB" w:rsidP="00D321CB">
      <w:pPr>
        <w:rPr>
          <w:lang w:eastAsia="ko-KR"/>
        </w:rPr>
      </w:pPr>
      <w:r>
        <w:rPr>
          <w:lang w:eastAsia="ko-KR"/>
        </w:rPr>
        <w:t>This key issue will study:</w:t>
      </w:r>
    </w:p>
    <w:p w:rsidR="002C28CD" w:rsidRDefault="00660BA7" w:rsidP="001C0591">
      <w:pPr>
        <w:pStyle w:val="B1"/>
        <w:rPr>
          <w:rFonts w:hint="eastAsia"/>
          <w:lang w:eastAsia="zh-CN"/>
        </w:rPr>
      </w:pPr>
      <w:r w:rsidRPr="00D7706D">
        <w:rPr>
          <w:lang w:eastAsia="ko-KR"/>
        </w:rPr>
        <w:t>-</w:t>
      </w:r>
      <w:r w:rsidRPr="00D7706D">
        <w:rPr>
          <w:lang w:eastAsia="ko-KR"/>
        </w:rPr>
        <w:tab/>
      </w:r>
      <w:r w:rsidR="00A95CF3">
        <w:rPr>
          <w:rFonts w:hint="eastAsia"/>
          <w:lang w:eastAsia="zh-CN"/>
        </w:rPr>
        <w:t xml:space="preserve">Whether and </w:t>
      </w:r>
      <w:r>
        <w:rPr>
          <w:rFonts w:hint="eastAsia"/>
          <w:lang w:eastAsia="ko-KR"/>
        </w:rPr>
        <w:t>How</w:t>
      </w:r>
      <w:r w:rsidR="004C627E">
        <w:rPr>
          <w:rFonts w:hint="eastAsia"/>
          <w:lang w:eastAsia="zh-CN"/>
        </w:rPr>
        <w:t xml:space="preserve"> </w:t>
      </w:r>
      <w:r w:rsidR="00A95CF3">
        <w:rPr>
          <w:rFonts w:hint="eastAsia"/>
          <w:lang w:eastAsia="zh-CN"/>
        </w:rPr>
        <w:t>to configure</w:t>
      </w:r>
      <w:r w:rsidR="00753CD0">
        <w:rPr>
          <w:rFonts w:hint="eastAsia"/>
          <w:lang w:eastAsia="zh-CN"/>
        </w:rPr>
        <w:t>/provision</w:t>
      </w:r>
      <w:r w:rsidR="004C627E">
        <w:rPr>
          <w:rFonts w:hint="eastAsia"/>
          <w:lang w:eastAsia="zh-CN"/>
        </w:rPr>
        <w:t xml:space="preserve"> </w:t>
      </w:r>
      <w:r w:rsidR="00007E10">
        <w:rPr>
          <w:rFonts w:hint="eastAsia"/>
          <w:lang w:eastAsia="zh-CN"/>
        </w:rPr>
        <w:t>the R</w:t>
      </w:r>
      <w:r w:rsidR="004C627E">
        <w:rPr>
          <w:rFonts w:hint="eastAsia"/>
          <w:lang w:eastAsia="zh-CN"/>
        </w:rPr>
        <w:t>emote UE</w:t>
      </w:r>
      <w:r w:rsidR="00007E10">
        <w:rPr>
          <w:rFonts w:hint="eastAsia"/>
          <w:lang w:eastAsia="zh-CN"/>
        </w:rPr>
        <w:t xml:space="preserve"> and Relay UE</w:t>
      </w:r>
      <w:r>
        <w:rPr>
          <w:rFonts w:hint="eastAsia"/>
          <w:lang w:eastAsia="ko-KR"/>
        </w:rPr>
        <w:t xml:space="preserve"> </w:t>
      </w:r>
      <w:r w:rsidR="00A95CF3">
        <w:rPr>
          <w:rFonts w:hint="eastAsia"/>
          <w:lang w:eastAsia="zh-CN"/>
        </w:rPr>
        <w:t>with</w:t>
      </w:r>
      <w:r w:rsidR="004C627E">
        <w:rPr>
          <w:rFonts w:hint="eastAsia"/>
          <w:lang w:eastAsia="ko-KR"/>
        </w:rPr>
        <w:t xml:space="preserve"> </w:t>
      </w:r>
      <w:r w:rsidR="001C0591">
        <w:rPr>
          <w:rFonts w:hint="eastAsia"/>
          <w:lang w:eastAsia="zh-CN"/>
        </w:rPr>
        <w:t xml:space="preserve">NSSAI? </w:t>
      </w:r>
    </w:p>
    <w:p w:rsidR="004C627E" w:rsidRDefault="00660BA7" w:rsidP="001C0591">
      <w:pPr>
        <w:pStyle w:val="B1"/>
        <w:rPr>
          <w:lang w:eastAsia="zh-CN"/>
        </w:rPr>
      </w:pPr>
      <w:bookmarkStart w:id="2" w:name="_GoBack"/>
      <w:bookmarkEnd w:id="2"/>
      <w:r w:rsidRPr="00D7706D">
        <w:rPr>
          <w:lang w:eastAsia="ko-KR"/>
        </w:rPr>
        <w:t>-</w:t>
      </w:r>
      <w:r w:rsidRPr="00D7706D">
        <w:rPr>
          <w:lang w:eastAsia="ko-KR"/>
        </w:rPr>
        <w:tab/>
      </w:r>
      <w:r w:rsidR="001C0591">
        <w:rPr>
          <w:rFonts w:hint="eastAsia"/>
          <w:lang w:eastAsia="zh-CN"/>
        </w:rPr>
        <w:t xml:space="preserve">Whether and How NSSAI is used for Relay UE discovery and (re)selection? 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848" w:rsidRDefault="00631848">
      <w:r>
        <w:separator/>
      </w:r>
    </w:p>
    <w:p w:rsidR="00631848" w:rsidRDefault="00631848"/>
  </w:endnote>
  <w:endnote w:type="continuationSeparator" w:id="0">
    <w:p w:rsidR="00631848" w:rsidRDefault="00631848">
      <w:r>
        <w:continuationSeparator/>
      </w:r>
    </w:p>
    <w:p w:rsidR="00631848" w:rsidRDefault="00631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848" w:rsidRDefault="00631848">
      <w:r>
        <w:separator/>
      </w:r>
    </w:p>
    <w:p w:rsidR="00631848" w:rsidRDefault="00631848"/>
  </w:footnote>
  <w:footnote w:type="continuationSeparator" w:id="0">
    <w:p w:rsidR="00631848" w:rsidRDefault="00631848">
      <w:r>
        <w:continuationSeparator/>
      </w:r>
    </w:p>
    <w:p w:rsidR="00631848" w:rsidRDefault="006318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28C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7CA9"/>
    <w:rsid w:val="00071300"/>
    <w:rsid w:val="00077D47"/>
    <w:rsid w:val="000850FC"/>
    <w:rsid w:val="00096613"/>
    <w:rsid w:val="000A5B11"/>
    <w:rsid w:val="000C644F"/>
    <w:rsid w:val="000C74CF"/>
    <w:rsid w:val="000E7A73"/>
    <w:rsid w:val="001013C0"/>
    <w:rsid w:val="001172A3"/>
    <w:rsid w:val="0012414C"/>
    <w:rsid w:val="00147BF0"/>
    <w:rsid w:val="00151D17"/>
    <w:rsid w:val="00172D9F"/>
    <w:rsid w:val="00182949"/>
    <w:rsid w:val="0018638B"/>
    <w:rsid w:val="0019138E"/>
    <w:rsid w:val="0019344D"/>
    <w:rsid w:val="00194693"/>
    <w:rsid w:val="001C0591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7239E"/>
    <w:rsid w:val="002822D5"/>
    <w:rsid w:val="00282347"/>
    <w:rsid w:val="0028563F"/>
    <w:rsid w:val="00287EF5"/>
    <w:rsid w:val="002C28CD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4C8"/>
    <w:rsid w:val="004C627E"/>
    <w:rsid w:val="004C6B7B"/>
    <w:rsid w:val="004F0298"/>
    <w:rsid w:val="005326B5"/>
    <w:rsid w:val="005454E9"/>
    <w:rsid w:val="005509C5"/>
    <w:rsid w:val="005540EA"/>
    <w:rsid w:val="00561306"/>
    <w:rsid w:val="00566B3E"/>
    <w:rsid w:val="005905CA"/>
    <w:rsid w:val="005B0880"/>
    <w:rsid w:val="005B6C12"/>
    <w:rsid w:val="005C0BDC"/>
    <w:rsid w:val="005D5320"/>
    <w:rsid w:val="005E3D73"/>
    <w:rsid w:val="005E44C2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30FC"/>
    <w:rsid w:val="00705FEA"/>
    <w:rsid w:val="00722962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F500E"/>
    <w:rsid w:val="008117E7"/>
    <w:rsid w:val="00817B25"/>
    <w:rsid w:val="00833545"/>
    <w:rsid w:val="008344F0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946B8"/>
    <w:rsid w:val="009960EE"/>
    <w:rsid w:val="00A01C8E"/>
    <w:rsid w:val="00A33192"/>
    <w:rsid w:val="00A40E39"/>
    <w:rsid w:val="00A41677"/>
    <w:rsid w:val="00A424A8"/>
    <w:rsid w:val="00A51EE2"/>
    <w:rsid w:val="00A57AC1"/>
    <w:rsid w:val="00A65B2B"/>
    <w:rsid w:val="00A67135"/>
    <w:rsid w:val="00A72774"/>
    <w:rsid w:val="00A95CF3"/>
    <w:rsid w:val="00AA03AD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64A3"/>
    <w:rsid w:val="00AF7B2E"/>
    <w:rsid w:val="00B109C3"/>
    <w:rsid w:val="00B23CDE"/>
    <w:rsid w:val="00B449F2"/>
    <w:rsid w:val="00B55AFC"/>
    <w:rsid w:val="00B850FB"/>
    <w:rsid w:val="00BC62BF"/>
    <w:rsid w:val="00BD5878"/>
    <w:rsid w:val="00BD5C23"/>
    <w:rsid w:val="00BF5B4E"/>
    <w:rsid w:val="00BF5CC5"/>
    <w:rsid w:val="00BF5DDA"/>
    <w:rsid w:val="00C0415D"/>
    <w:rsid w:val="00C04D0D"/>
    <w:rsid w:val="00C178A2"/>
    <w:rsid w:val="00C2033C"/>
    <w:rsid w:val="00C22750"/>
    <w:rsid w:val="00C30363"/>
    <w:rsid w:val="00C30676"/>
    <w:rsid w:val="00C4636D"/>
    <w:rsid w:val="00C47B70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D31BDD"/>
    <w:rsid w:val="00D321CB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F4706"/>
    <w:rsid w:val="00DF7AD5"/>
    <w:rsid w:val="00DF7FB6"/>
    <w:rsid w:val="00E318FC"/>
    <w:rsid w:val="00E36E31"/>
    <w:rsid w:val="00E408B6"/>
    <w:rsid w:val="00E7283F"/>
    <w:rsid w:val="00E77BAF"/>
    <w:rsid w:val="00EA51F1"/>
    <w:rsid w:val="00EC0DA8"/>
    <w:rsid w:val="00EE23B4"/>
    <w:rsid w:val="00EE3B2E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81E7B"/>
    <w:rsid w:val="00F83751"/>
    <w:rsid w:val="00F9126D"/>
    <w:rsid w:val="00FA6A28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29</cp:revision>
  <cp:lastPrinted>2003-09-26T09:29:00Z</cp:lastPrinted>
  <dcterms:created xsi:type="dcterms:W3CDTF">2019-09-25T02:31:00Z</dcterms:created>
  <dcterms:modified xsi:type="dcterms:W3CDTF">2019-10-04T08:51:00Z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